
<file path=[Content_Types].xml><?xml version="1.0" encoding="utf-8"?>
<Types xmlns="http://schemas.openxmlformats.org/package/2006/content-types">
  <Default Extension="DFB5619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45EC" w14:textId="77777777" w:rsidR="002E7279" w:rsidRDefault="002E7279" w:rsidP="00EB04F8">
      <w:pPr>
        <w:rPr>
          <w:b/>
          <w:bCs/>
          <w:sz w:val="32"/>
          <w:szCs w:val="32"/>
        </w:rPr>
      </w:pPr>
    </w:p>
    <w:p w14:paraId="3FD788C7" w14:textId="77777777" w:rsidR="002E7279" w:rsidRDefault="002E7279" w:rsidP="00EB04F8">
      <w:pPr>
        <w:rPr>
          <w:b/>
          <w:bCs/>
          <w:sz w:val="32"/>
          <w:szCs w:val="32"/>
        </w:rPr>
      </w:pPr>
    </w:p>
    <w:p w14:paraId="068B503A" w14:textId="77777777" w:rsidR="002E7279" w:rsidRDefault="002E7279" w:rsidP="00EB04F8">
      <w:pPr>
        <w:rPr>
          <w:b/>
          <w:bCs/>
          <w:sz w:val="32"/>
          <w:szCs w:val="32"/>
        </w:rPr>
      </w:pPr>
    </w:p>
    <w:p w14:paraId="4B1FDCD1" w14:textId="77777777" w:rsidR="002E7279" w:rsidRDefault="002E7279" w:rsidP="00EB04F8">
      <w:pPr>
        <w:rPr>
          <w:b/>
          <w:bCs/>
          <w:sz w:val="32"/>
          <w:szCs w:val="32"/>
        </w:rPr>
      </w:pPr>
    </w:p>
    <w:p w14:paraId="461CE887" w14:textId="29916D6E" w:rsidR="00EB04F8" w:rsidRPr="00306F2F" w:rsidRDefault="00EB04F8" w:rsidP="00EB04F8">
      <w:pPr>
        <w:rPr>
          <w:b/>
          <w:bCs/>
          <w:sz w:val="32"/>
          <w:szCs w:val="32"/>
        </w:rPr>
      </w:pPr>
      <w:r w:rsidRPr="00306F2F">
        <w:rPr>
          <w:b/>
          <w:bCs/>
          <w:sz w:val="32"/>
          <w:szCs w:val="32"/>
        </w:rPr>
        <w:t>Bijlage 1. Factsheet voor bestuurders</w:t>
      </w:r>
    </w:p>
    <w:p w14:paraId="045ECF01" w14:textId="2D130B07" w:rsidR="00D717AB" w:rsidRPr="00D717AB" w:rsidRDefault="00D717AB" w:rsidP="00D717AB">
      <w:pPr>
        <w:pStyle w:val="Kop1"/>
        <w:rPr>
          <w:rFonts w:asciiTheme="minorHAnsi" w:hAnsiTheme="minorHAnsi" w:cstheme="minorHAnsi"/>
          <w:noProof/>
          <w:sz w:val="22"/>
          <w:szCs w:val="22"/>
        </w:rPr>
      </w:pPr>
    </w:p>
    <w:p w14:paraId="33771B1E" w14:textId="77777777" w:rsidR="00D717AB" w:rsidRDefault="00D717AB" w:rsidP="00221654">
      <w:pPr>
        <w:pStyle w:val="Kop1"/>
        <w:jc w:val="center"/>
        <w:rPr>
          <w:noProof/>
        </w:rPr>
      </w:pPr>
    </w:p>
    <w:p w14:paraId="31985612" w14:textId="36911CA0" w:rsidR="0092163C" w:rsidRDefault="001F58FD" w:rsidP="00221654">
      <w:pPr>
        <w:pStyle w:val="Kop1"/>
        <w:jc w:val="center"/>
        <w:rPr>
          <w:noProof/>
        </w:rPr>
      </w:pPr>
      <w:r>
        <w:rPr>
          <w:noProof/>
        </w:rPr>
        <w:t>Voorkomen</w:t>
      </w:r>
    </w:p>
    <w:p w14:paraId="5E988FE1" w14:textId="77777777" w:rsidR="009A18FD" w:rsidRDefault="009A18FD">
      <w:pPr>
        <w:rPr>
          <w:noProof/>
        </w:rPr>
      </w:pPr>
    </w:p>
    <w:p w14:paraId="12F2456B" w14:textId="546DDF56" w:rsidR="007331A6" w:rsidRPr="009A18FD" w:rsidRDefault="00C4797A">
      <w:pPr>
        <w:rPr>
          <w:noProof/>
          <w:sz w:val="24"/>
          <w:szCs w:val="24"/>
        </w:rPr>
      </w:pPr>
      <w:r w:rsidRPr="009A18FD">
        <w:rPr>
          <w:noProof/>
          <w:sz w:val="24"/>
          <w:szCs w:val="24"/>
        </w:rPr>
        <w:t>Signaleer je opvallend gedr</w:t>
      </w:r>
      <w:r w:rsidR="005A4134" w:rsidRPr="009A18FD">
        <w:rPr>
          <w:noProof/>
          <w:sz w:val="24"/>
          <w:szCs w:val="24"/>
        </w:rPr>
        <w:t>ag of botsen bepaalde signalen met jouw integriteit en goed bestuurderschap?</w:t>
      </w:r>
      <w:r w:rsidR="00AD7913" w:rsidRPr="009A18FD">
        <w:rPr>
          <w:noProof/>
          <w:sz w:val="24"/>
          <w:szCs w:val="24"/>
        </w:rPr>
        <w:t xml:space="preserve"> Ga het gesprek aan en wees transparant. Controleer en informeer actief naar hoe zaken er</w:t>
      </w:r>
      <w:r w:rsidR="00637044" w:rsidRPr="009A18FD">
        <w:rPr>
          <w:noProof/>
          <w:sz w:val="24"/>
          <w:szCs w:val="24"/>
        </w:rPr>
        <w:t>voor staan bij andere bestuursleden. Voer een helder beleid en maak er regels o</w:t>
      </w:r>
      <w:r w:rsidR="0092163C" w:rsidRPr="009A18FD">
        <w:rPr>
          <w:noProof/>
          <w:sz w:val="24"/>
          <w:szCs w:val="24"/>
        </w:rPr>
        <w:t>ver</w:t>
      </w:r>
      <w:r w:rsidR="001F58FD">
        <w:rPr>
          <w:noProof/>
          <w:sz w:val="24"/>
          <w:szCs w:val="24"/>
        </w:rPr>
        <w:t>.</w:t>
      </w:r>
    </w:p>
    <w:p w14:paraId="031BA493" w14:textId="43930FB7" w:rsidR="00776529" w:rsidRDefault="00776529">
      <w:pPr>
        <w:rPr>
          <w:noProof/>
        </w:rPr>
      </w:pPr>
    </w:p>
    <w:p w14:paraId="7BCEC022" w14:textId="1DD481E2" w:rsidR="00291797" w:rsidRDefault="00372030" w:rsidP="00221654">
      <w:pPr>
        <w:pStyle w:val="Kop1"/>
        <w:jc w:val="center"/>
        <w:rPr>
          <w:noProof/>
        </w:rPr>
      </w:pPr>
      <w:r>
        <w:rPr>
          <w:noProof/>
        </w:rPr>
        <w:t>Bestuur</w:t>
      </w:r>
    </w:p>
    <w:p w14:paraId="7C877817" w14:textId="77777777" w:rsidR="009A18FD" w:rsidRPr="009A18FD" w:rsidRDefault="009A18FD" w:rsidP="009A18FD">
      <w:pPr>
        <w:rPr>
          <w:sz w:val="24"/>
          <w:szCs w:val="24"/>
        </w:rPr>
      </w:pPr>
    </w:p>
    <w:p w14:paraId="4C64C562" w14:textId="7803FE76" w:rsidR="00372030" w:rsidRDefault="001F58FD" w:rsidP="0037203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Zorg ervoor dat</w:t>
      </w:r>
      <w:r w:rsidR="00372030" w:rsidRPr="009A18FD">
        <w:rPr>
          <w:sz w:val="24"/>
          <w:szCs w:val="24"/>
        </w:rPr>
        <w:t xml:space="preserve"> bestuursleden voldoende gekwalificeerd zijn</w:t>
      </w:r>
      <w:r w:rsidR="00CC0BF4">
        <w:rPr>
          <w:sz w:val="24"/>
          <w:szCs w:val="24"/>
        </w:rPr>
        <w:t>.</w:t>
      </w:r>
    </w:p>
    <w:p w14:paraId="237C1E80" w14:textId="2E9935B4" w:rsidR="003A1AAC" w:rsidRPr="003A1AAC" w:rsidRDefault="003A1AAC" w:rsidP="003A1AAC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eastAsia="Times New Roman" w:cstheme="minorHAnsi"/>
          <w:color w:val="191E23"/>
          <w:sz w:val="24"/>
          <w:szCs w:val="24"/>
          <w:lang w:eastAsia="nl-NL"/>
        </w:rPr>
      </w:pPr>
      <w:r w:rsidRPr="003A1AAC">
        <w:rPr>
          <w:rFonts w:eastAsia="Times New Roman" w:cstheme="minorHAnsi"/>
          <w:color w:val="191E23"/>
          <w:sz w:val="24"/>
          <w:szCs w:val="24"/>
          <w:lang w:eastAsia="nl-NL"/>
        </w:rPr>
        <w:t>Werk altijd met sponsorovereenkomsten waarin duidelijk de rechten en plichten van de sponsor en vereniging staan beschreven.</w:t>
      </w:r>
    </w:p>
    <w:p w14:paraId="6BF9BABC" w14:textId="11FEB4F2" w:rsidR="00372030" w:rsidRPr="009A18FD" w:rsidRDefault="00372030" w:rsidP="0037203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A18FD">
        <w:rPr>
          <w:sz w:val="24"/>
          <w:szCs w:val="24"/>
        </w:rPr>
        <w:t>Voorkom dat één persoon meerdere functies bekleed</w:t>
      </w:r>
      <w:r w:rsidR="00CC0BF4">
        <w:rPr>
          <w:sz w:val="24"/>
          <w:szCs w:val="24"/>
        </w:rPr>
        <w:t>.</w:t>
      </w:r>
    </w:p>
    <w:p w14:paraId="3435E887" w14:textId="18DEAF1D" w:rsidR="00372030" w:rsidRPr="009A18FD" w:rsidRDefault="00372030" w:rsidP="0037203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A18FD">
        <w:rPr>
          <w:sz w:val="24"/>
          <w:szCs w:val="24"/>
        </w:rPr>
        <w:t xml:space="preserve">Meld </w:t>
      </w:r>
      <w:r w:rsidR="002B312C" w:rsidRPr="009A18FD">
        <w:rPr>
          <w:sz w:val="24"/>
          <w:szCs w:val="24"/>
        </w:rPr>
        <w:t xml:space="preserve">signalen en/of verdachte benaderingen bij </w:t>
      </w:r>
      <w:r w:rsidR="00DB1ED6">
        <w:rPr>
          <w:sz w:val="24"/>
          <w:szCs w:val="24"/>
        </w:rPr>
        <w:t>jouw</w:t>
      </w:r>
      <w:r w:rsidR="002B312C" w:rsidRPr="009A18FD">
        <w:rPr>
          <w:sz w:val="24"/>
          <w:szCs w:val="24"/>
        </w:rPr>
        <w:t xml:space="preserve"> </w:t>
      </w:r>
      <w:hyperlink r:id="rId8" w:history="1">
        <w:r w:rsidR="001F58FD">
          <w:rPr>
            <w:rStyle w:val="Hyperlink"/>
          </w:rPr>
          <w:t>v</w:t>
        </w:r>
        <w:r w:rsidR="001F58FD" w:rsidRPr="00F74696">
          <w:rPr>
            <w:rStyle w:val="Hyperlink"/>
          </w:rPr>
          <w:t>erenigingsconsulent</w:t>
        </w:r>
      </w:hyperlink>
      <w:r w:rsidR="001F58FD">
        <w:t xml:space="preserve"> </w:t>
      </w:r>
      <w:r w:rsidR="00A3736D" w:rsidRPr="009A18FD">
        <w:rPr>
          <w:sz w:val="24"/>
          <w:szCs w:val="24"/>
        </w:rPr>
        <w:t>en clubs in de omgeving</w:t>
      </w:r>
      <w:r w:rsidR="00CC0BF4">
        <w:rPr>
          <w:sz w:val="24"/>
          <w:szCs w:val="24"/>
        </w:rPr>
        <w:t>.</w:t>
      </w:r>
    </w:p>
    <w:p w14:paraId="52C18FD6" w14:textId="5A987446" w:rsidR="00A3736D" w:rsidRPr="009A18FD" w:rsidRDefault="00A3736D" w:rsidP="0037203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A18FD">
        <w:rPr>
          <w:sz w:val="24"/>
          <w:szCs w:val="24"/>
        </w:rPr>
        <w:t xml:space="preserve">Stel een </w:t>
      </w:r>
      <w:hyperlink r:id="rId9" w:history="1">
        <w:r w:rsidR="009A18FD" w:rsidRPr="001F58FD">
          <w:rPr>
            <w:rStyle w:val="Hyperlink"/>
            <w:sz w:val="24"/>
            <w:szCs w:val="24"/>
          </w:rPr>
          <w:t>vertrouwens</w:t>
        </w:r>
        <w:r w:rsidR="001F58FD" w:rsidRPr="001F58FD">
          <w:rPr>
            <w:rStyle w:val="Hyperlink"/>
            <w:sz w:val="24"/>
            <w:szCs w:val="24"/>
          </w:rPr>
          <w:t>contact</w:t>
        </w:r>
        <w:r w:rsidR="009A18FD" w:rsidRPr="001F58FD">
          <w:rPr>
            <w:rStyle w:val="Hyperlink"/>
            <w:sz w:val="24"/>
            <w:szCs w:val="24"/>
          </w:rPr>
          <w:t>persoon</w:t>
        </w:r>
      </w:hyperlink>
      <w:r w:rsidR="001F58FD">
        <w:rPr>
          <w:sz w:val="24"/>
          <w:szCs w:val="24"/>
        </w:rPr>
        <w:t xml:space="preserve"> (VCP)</w:t>
      </w:r>
      <w:r w:rsidRPr="009A18FD">
        <w:rPr>
          <w:sz w:val="24"/>
          <w:szCs w:val="24"/>
        </w:rPr>
        <w:t xml:space="preserve"> aan</w:t>
      </w:r>
      <w:r w:rsidR="00CC0BF4">
        <w:rPr>
          <w:sz w:val="24"/>
          <w:szCs w:val="24"/>
        </w:rPr>
        <w:t>.</w:t>
      </w:r>
    </w:p>
    <w:p w14:paraId="5077F0E0" w14:textId="31F0A8C1" w:rsidR="00A3736D" w:rsidRDefault="009A18FD" w:rsidP="0037203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A18FD">
        <w:rPr>
          <w:sz w:val="24"/>
          <w:szCs w:val="24"/>
        </w:rPr>
        <w:t>Controleer</w:t>
      </w:r>
      <w:r w:rsidR="00530C49" w:rsidRPr="009A18FD">
        <w:rPr>
          <w:sz w:val="24"/>
          <w:szCs w:val="24"/>
        </w:rPr>
        <w:t xml:space="preserve"> de hoofd- en nevenactiviteiten van de vereniging en maak afspraken ov</w:t>
      </w:r>
      <w:r w:rsidR="00EC1D96" w:rsidRPr="009A18FD">
        <w:rPr>
          <w:sz w:val="24"/>
          <w:szCs w:val="24"/>
        </w:rPr>
        <w:t xml:space="preserve">er </w:t>
      </w:r>
      <w:r w:rsidR="00054CA6">
        <w:rPr>
          <w:sz w:val="24"/>
          <w:szCs w:val="24"/>
        </w:rPr>
        <w:t>o.a.</w:t>
      </w:r>
      <w:r w:rsidR="00EC1D96" w:rsidRPr="009A18FD">
        <w:rPr>
          <w:sz w:val="24"/>
          <w:szCs w:val="24"/>
        </w:rPr>
        <w:t xml:space="preserve"> kanti</w:t>
      </w:r>
      <w:r w:rsidRPr="009A18FD">
        <w:rPr>
          <w:sz w:val="24"/>
          <w:szCs w:val="24"/>
        </w:rPr>
        <w:t>n</w:t>
      </w:r>
      <w:r w:rsidR="00EC1D96" w:rsidRPr="009A18FD">
        <w:rPr>
          <w:sz w:val="24"/>
          <w:szCs w:val="24"/>
        </w:rPr>
        <w:t>e</w:t>
      </w:r>
      <w:r w:rsidRPr="009A18FD">
        <w:rPr>
          <w:sz w:val="24"/>
          <w:szCs w:val="24"/>
        </w:rPr>
        <w:t>be</w:t>
      </w:r>
      <w:r w:rsidR="00EC1D96" w:rsidRPr="009A18FD">
        <w:rPr>
          <w:sz w:val="24"/>
          <w:szCs w:val="24"/>
        </w:rPr>
        <w:t>heer, sponsoring en het organiseren van evenementen</w:t>
      </w:r>
      <w:r w:rsidR="00F96EBB" w:rsidRPr="009A18FD">
        <w:rPr>
          <w:sz w:val="24"/>
          <w:szCs w:val="24"/>
        </w:rPr>
        <w:t>. Houd hier met het bestuur zicht en controle op.</w:t>
      </w:r>
    </w:p>
    <w:p w14:paraId="7461D26B" w14:textId="16755EB6" w:rsidR="003A359A" w:rsidRDefault="003A359A" w:rsidP="0037203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Maak afspraken over uitgaven</w:t>
      </w:r>
      <w:r w:rsidR="0097736D">
        <w:rPr>
          <w:sz w:val="24"/>
          <w:szCs w:val="24"/>
        </w:rPr>
        <w:t>. Wie mag welk bedrag uitgeven?</w:t>
      </w:r>
    </w:p>
    <w:p w14:paraId="2FBF364C" w14:textId="67AAD173" w:rsidR="0097736D" w:rsidRDefault="0097736D" w:rsidP="0037203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</w:t>
      </w:r>
      <w:r w:rsidR="00222F6C">
        <w:rPr>
          <w:sz w:val="24"/>
          <w:szCs w:val="24"/>
        </w:rPr>
        <w:t>e</w:t>
      </w:r>
      <w:r>
        <w:rPr>
          <w:sz w:val="24"/>
          <w:szCs w:val="24"/>
        </w:rPr>
        <w:t>l een kascontrole</w:t>
      </w:r>
      <w:r w:rsidR="00222F6C">
        <w:rPr>
          <w:sz w:val="24"/>
          <w:szCs w:val="24"/>
        </w:rPr>
        <w:t>c</w:t>
      </w:r>
      <w:r>
        <w:rPr>
          <w:sz w:val="24"/>
          <w:szCs w:val="24"/>
        </w:rPr>
        <w:t xml:space="preserve">ommissie </w:t>
      </w:r>
      <w:r w:rsidR="00222F6C">
        <w:rPr>
          <w:sz w:val="24"/>
          <w:szCs w:val="24"/>
        </w:rPr>
        <w:t>aan</w:t>
      </w:r>
      <w:r w:rsidR="00054CA6">
        <w:rPr>
          <w:sz w:val="24"/>
          <w:szCs w:val="24"/>
        </w:rPr>
        <w:t>.</w:t>
      </w:r>
    </w:p>
    <w:p w14:paraId="34459830" w14:textId="5BD3626B" w:rsidR="003C2BEC" w:rsidRDefault="003C2BEC" w:rsidP="0037203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Werk de </w:t>
      </w:r>
      <w:r w:rsidR="00A213CC">
        <w:rPr>
          <w:sz w:val="24"/>
          <w:szCs w:val="24"/>
        </w:rPr>
        <w:t>financiële</w:t>
      </w:r>
      <w:r>
        <w:rPr>
          <w:sz w:val="24"/>
          <w:szCs w:val="24"/>
        </w:rPr>
        <w:t xml:space="preserve"> adm</w:t>
      </w:r>
      <w:r w:rsidR="00A213CC">
        <w:rPr>
          <w:sz w:val="24"/>
          <w:szCs w:val="24"/>
        </w:rPr>
        <w:t>inistratie tijdig bij</w:t>
      </w:r>
      <w:r w:rsidR="00054CA6">
        <w:rPr>
          <w:sz w:val="24"/>
          <w:szCs w:val="24"/>
        </w:rPr>
        <w:t>.</w:t>
      </w:r>
    </w:p>
    <w:p w14:paraId="587EBCEC" w14:textId="0BDFDFF5" w:rsidR="00093947" w:rsidRPr="009A18FD" w:rsidRDefault="001161AB" w:rsidP="0037203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Neem bij een huurachterstand contact op met het Sportbedrijf Rotterda</w:t>
      </w:r>
      <w:r w:rsidR="001802FC">
        <w:rPr>
          <w:sz w:val="24"/>
          <w:szCs w:val="24"/>
        </w:rPr>
        <w:t xml:space="preserve">m </w:t>
      </w:r>
      <w:r w:rsidR="008F3DA1">
        <w:rPr>
          <w:sz w:val="24"/>
          <w:szCs w:val="24"/>
        </w:rPr>
        <w:t>of Rotterdam Sportsupport en maak samen een verantwoord financieel plan</w:t>
      </w:r>
      <w:r w:rsidR="00054CA6">
        <w:rPr>
          <w:sz w:val="24"/>
          <w:szCs w:val="24"/>
        </w:rPr>
        <w:t>.</w:t>
      </w:r>
    </w:p>
    <w:p w14:paraId="5E6FE22F" w14:textId="7886B6F2" w:rsidR="00F96EBB" w:rsidRPr="009A18FD" w:rsidRDefault="00F96EBB" w:rsidP="0037203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A18FD">
        <w:rPr>
          <w:sz w:val="24"/>
          <w:szCs w:val="24"/>
        </w:rPr>
        <w:t xml:space="preserve">Voer een duidelijk </w:t>
      </w:r>
      <w:r w:rsidR="009A18FD" w:rsidRPr="009A18FD">
        <w:rPr>
          <w:sz w:val="24"/>
          <w:szCs w:val="24"/>
        </w:rPr>
        <w:t>integriteit</w:t>
      </w:r>
      <w:r w:rsidRPr="009A18FD">
        <w:rPr>
          <w:sz w:val="24"/>
          <w:szCs w:val="24"/>
        </w:rPr>
        <w:t xml:space="preserve">beleid met </w:t>
      </w:r>
      <w:r w:rsidR="00054CA6">
        <w:rPr>
          <w:sz w:val="24"/>
          <w:szCs w:val="24"/>
        </w:rPr>
        <w:t>heldere</w:t>
      </w:r>
      <w:r w:rsidR="00054CA6" w:rsidRPr="009A18FD">
        <w:rPr>
          <w:sz w:val="24"/>
          <w:szCs w:val="24"/>
        </w:rPr>
        <w:t xml:space="preserve"> </w:t>
      </w:r>
      <w:r w:rsidR="00221654" w:rsidRPr="009A18FD">
        <w:rPr>
          <w:sz w:val="24"/>
          <w:szCs w:val="24"/>
        </w:rPr>
        <w:t xml:space="preserve">grenzen: wat doen </w:t>
      </w:r>
      <w:r w:rsidR="00054CA6">
        <w:rPr>
          <w:sz w:val="24"/>
          <w:szCs w:val="24"/>
        </w:rPr>
        <w:t xml:space="preserve">we </w:t>
      </w:r>
      <w:r w:rsidR="00221654" w:rsidRPr="009A18FD">
        <w:rPr>
          <w:sz w:val="24"/>
          <w:szCs w:val="24"/>
        </w:rPr>
        <w:t>wel en wat niet</w:t>
      </w:r>
      <w:r w:rsidR="00054CA6">
        <w:rPr>
          <w:sz w:val="24"/>
          <w:szCs w:val="24"/>
        </w:rPr>
        <w:t>?</w:t>
      </w:r>
    </w:p>
    <w:p w14:paraId="1E948FBD" w14:textId="043DA60C" w:rsidR="009A18FD" w:rsidRPr="009A18FD" w:rsidRDefault="009A18FD" w:rsidP="009A18FD">
      <w:pPr>
        <w:rPr>
          <w:sz w:val="24"/>
          <w:szCs w:val="24"/>
        </w:rPr>
      </w:pPr>
    </w:p>
    <w:p w14:paraId="4C17CB83" w14:textId="77777777" w:rsidR="009A18FD" w:rsidRDefault="009A18FD" w:rsidP="009A18FD"/>
    <w:sectPr w:rsidR="009A18F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45284" w14:textId="77777777" w:rsidR="001256B5" w:rsidRDefault="001256B5" w:rsidP="00566E4A">
      <w:pPr>
        <w:spacing w:line="240" w:lineRule="auto"/>
      </w:pPr>
      <w:r>
        <w:separator/>
      </w:r>
    </w:p>
  </w:endnote>
  <w:endnote w:type="continuationSeparator" w:id="0">
    <w:p w14:paraId="78FBB2A9" w14:textId="77777777" w:rsidR="001256B5" w:rsidRDefault="001256B5" w:rsidP="00566E4A">
      <w:pPr>
        <w:spacing w:line="240" w:lineRule="auto"/>
      </w:pPr>
      <w:r>
        <w:continuationSeparator/>
      </w:r>
    </w:p>
  </w:endnote>
  <w:endnote w:type="continuationNotice" w:id="1">
    <w:p w14:paraId="43570BC4" w14:textId="77777777" w:rsidR="001256B5" w:rsidRDefault="001256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1B66" w14:textId="77777777" w:rsidR="001256B5" w:rsidRDefault="001256B5" w:rsidP="00566E4A">
      <w:pPr>
        <w:spacing w:line="240" w:lineRule="auto"/>
      </w:pPr>
      <w:r>
        <w:separator/>
      </w:r>
    </w:p>
  </w:footnote>
  <w:footnote w:type="continuationSeparator" w:id="0">
    <w:p w14:paraId="6AE1F32B" w14:textId="77777777" w:rsidR="001256B5" w:rsidRDefault="001256B5" w:rsidP="00566E4A">
      <w:pPr>
        <w:spacing w:line="240" w:lineRule="auto"/>
      </w:pPr>
      <w:r>
        <w:continuationSeparator/>
      </w:r>
    </w:p>
  </w:footnote>
  <w:footnote w:type="continuationNotice" w:id="1">
    <w:p w14:paraId="58E335A9" w14:textId="77777777" w:rsidR="001256B5" w:rsidRDefault="001256B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EC979" w14:textId="34233B6E" w:rsidR="00566E4A" w:rsidRDefault="00566E4A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ABACD3" wp14:editId="1B6C6338">
          <wp:simplePos x="0" y="0"/>
          <wp:positionH relativeFrom="column">
            <wp:posOffset>4586605</wp:posOffset>
          </wp:positionH>
          <wp:positionV relativeFrom="paragraph">
            <wp:posOffset>-220980</wp:posOffset>
          </wp:positionV>
          <wp:extent cx="1771650" cy="952500"/>
          <wp:effectExtent l="0" t="0" r="0" b="0"/>
          <wp:wrapSquare wrapText="bothSides"/>
          <wp:docPr id="3" name="Afbeelding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1CD4"/>
    <w:multiLevelType w:val="multilevel"/>
    <w:tmpl w:val="4F247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F7D75"/>
    <w:multiLevelType w:val="hybridMultilevel"/>
    <w:tmpl w:val="29EA7032"/>
    <w:lvl w:ilvl="0" w:tplc="26866B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13D0F"/>
    <w:multiLevelType w:val="hybridMultilevel"/>
    <w:tmpl w:val="5AF841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714CF"/>
    <w:multiLevelType w:val="hybridMultilevel"/>
    <w:tmpl w:val="EBBE64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22"/>
    <w:rsid w:val="00031258"/>
    <w:rsid w:val="000375B6"/>
    <w:rsid w:val="000402AC"/>
    <w:rsid w:val="00041BD5"/>
    <w:rsid w:val="0004261D"/>
    <w:rsid w:val="0004415A"/>
    <w:rsid w:val="00054CA6"/>
    <w:rsid w:val="00062FD5"/>
    <w:rsid w:val="00072058"/>
    <w:rsid w:val="00093947"/>
    <w:rsid w:val="000A2151"/>
    <w:rsid w:val="000B33C2"/>
    <w:rsid w:val="000D60BE"/>
    <w:rsid w:val="000F0618"/>
    <w:rsid w:val="000F50AB"/>
    <w:rsid w:val="000F6DC4"/>
    <w:rsid w:val="001007FD"/>
    <w:rsid w:val="0010433D"/>
    <w:rsid w:val="001052F9"/>
    <w:rsid w:val="001161AB"/>
    <w:rsid w:val="001256B5"/>
    <w:rsid w:val="00142ED6"/>
    <w:rsid w:val="001802FC"/>
    <w:rsid w:val="001A6426"/>
    <w:rsid w:val="001A74D0"/>
    <w:rsid w:val="001C1806"/>
    <w:rsid w:val="001D0EC9"/>
    <w:rsid w:val="001E5314"/>
    <w:rsid w:val="001F58FD"/>
    <w:rsid w:val="002140DC"/>
    <w:rsid w:val="00221414"/>
    <w:rsid w:val="00221654"/>
    <w:rsid w:val="00222F6C"/>
    <w:rsid w:val="00240BD7"/>
    <w:rsid w:val="00256C1F"/>
    <w:rsid w:val="002674FB"/>
    <w:rsid w:val="00270C45"/>
    <w:rsid w:val="00284347"/>
    <w:rsid w:val="00291797"/>
    <w:rsid w:val="00291A18"/>
    <w:rsid w:val="002A0AD1"/>
    <w:rsid w:val="002B312C"/>
    <w:rsid w:val="002B4075"/>
    <w:rsid w:val="002B6BD9"/>
    <w:rsid w:val="002C7F12"/>
    <w:rsid w:val="002E4558"/>
    <w:rsid w:val="002E7279"/>
    <w:rsid w:val="002F456D"/>
    <w:rsid w:val="00303D22"/>
    <w:rsid w:val="00306F2F"/>
    <w:rsid w:val="003127F3"/>
    <w:rsid w:val="00322CF4"/>
    <w:rsid w:val="00323328"/>
    <w:rsid w:val="003266A7"/>
    <w:rsid w:val="00342D0C"/>
    <w:rsid w:val="00344D89"/>
    <w:rsid w:val="003648EE"/>
    <w:rsid w:val="0036496A"/>
    <w:rsid w:val="00372030"/>
    <w:rsid w:val="00381424"/>
    <w:rsid w:val="0038607C"/>
    <w:rsid w:val="003867F1"/>
    <w:rsid w:val="003A1AAC"/>
    <w:rsid w:val="003A359A"/>
    <w:rsid w:val="003C2BEC"/>
    <w:rsid w:val="003E0395"/>
    <w:rsid w:val="003F025C"/>
    <w:rsid w:val="003F5E8E"/>
    <w:rsid w:val="00401940"/>
    <w:rsid w:val="0040275E"/>
    <w:rsid w:val="004101C2"/>
    <w:rsid w:val="004224A6"/>
    <w:rsid w:val="00427C40"/>
    <w:rsid w:val="00430454"/>
    <w:rsid w:val="0044557F"/>
    <w:rsid w:val="00454AFD"/>
    <w:rsid w:val="004717E8"/>
    <w:rsid w:val="0047416F"/>
    <w:rsid w:val="00476315"/>
    <w:rsid w:val="0048748F"/>
    <w:rsid w:val="00492EEC"/>
    <w:rsid w:val="004C0AFE"/>
    <w:rsid w:val="004D481D"/>
    <w:rsid w:val="004D718B"/>
    <w:rsid w:val="004D7D1F"/>
    <w:rsid w:val="004E2B1F"/>
    <w:rsid w:val="004E31B2"/>
    <w:rsid w:val="00511CEA"/>
    <w:rsid w:val="00530C49"/>
    <w:rsid w:val="00534484"/>
    <w:rsid w:val="00542122"/>
    <w:rsid w:val="005428CD"/>
    <w:rsid w:val="0054491B"/>
    <w:rsid w:val="00566E4A"/>
    <w:rsid w:val="005670A6"/>
    <w:rsid w:val="005708B6"/>
    <w:rsid w:val="005738C5"/>
    <w:rsid w:val="00576501"/>
    <w:rsid w:val="00581505"/>
    <w:rsid w:val="00584EC2"/>
    <w:rsid w:val="005A4134"/>
    <w:rsid w:val="005B2C5E"/>
    <w:rsid w:val="005C2F28"/>
    <w:rsid w:val="005C63AA"/>
    <w:rsid w:val="005F6B5A"/>
    <w:rsid w:val="00604D61"/>
    <w:rsid w:val="00637044"/>
    <w:rsid w:val="00643517"/>
    <w:rsid w:val="0068505B"/>
    <w:rsid w:val="006A136B"/>
    <w:rsid w:val="006C3E88"/>
    <w:rsid w:val="006E0DFF"/>
    <w:rsid w:val="006F10F2"/>
    <w:rsid w:val="00717A87"/>
    <w:rsid w:val="007331A6"/>
    <w:rsid w:val="007354DF"/>
    <w:rsid w:val="00770269"/>
    <w:rsid w:val="007712F2"/>
    <w:rsid w:val="0077192B"/>
    <w:rsid w:val="007763B5"/>
    <w:rsid w:val="00776529"/>
    <w:rsid w:val="0078457E"/>
    <w:rsid w:val="007A2379"/>
    <w:rsid w:val="007A601F"/>
    <w:rsid w:val="007C6907"/>
    <w:rsid w:val="007D4AF7"/>
    <w:rsid w:val="007E0FD3"/>
    <w:rsid w:val="007E1F80"/>
    <w:rsid w:val="007E40DB"/>
    <w:rsid w:val="00813F39"/>
    <w:rsid w:val="00822F99"/>
    <w:rsid w:val="008320F7"/>
    <w:rsid w:val="00841815"/>
    <w:rsid w:val="0086088F"/>
    <w:rsid w:val="00865B3A"/>
    <w:rsid w:val="00867676"/>
    <w:rsid w:val="00873CEA"/>
    <w:rsid w:val="00885EEA"/>
    <w:rsid w:val="0089484D"/>
    <w:rsid w:val="008C4CF2"/>
    <w:rsid w:val="008D5D2D"/>
    <w:rsid w:val="008D758C"/>
    <w:rsid w:val="008F3DA1"/>
    <w:rsid w:val="00911710"/>
    <w:rsid w:val="0092163C"/>
    <w:rsid w:val="00922671"/>
    <w:rsid w:val="009241AA"/>
    <w:rsid w:val="00940BED"/>
    <w:rsid w:val="00946EA5"/>
    <w:rsid w:val="0094799C"/>
    <w:rsid w:val="00957517"/>
    <w:rsid w:val="009666F3"/>
    <w:rsid w:val="0097736D"/>
    <w:rsid w:val="00981107"/>
    <w:rsid w:val="00991C71"/>
    <w:rsid w:val="009A18FD"/>
    <w:rsid w:val="009B40C7"/>
    <w:rsid w:val="009B7077"/>
    <w:rsid w:val="009D5A5D"/>
    <w:rsid w:val="009D71EB"/>
    <w:rsid w:val="00A06289"/>
    <w:rsid w:val="00A213CC"/>
    <w:rsid w:val="00A3736D"/>
    <w:rsid w:val="00A45374"/>
    <w:rsid w:val="00A54807"/>
    <w:rsid w:val="00A65D51"/>
    <w:rsid w:val="00A6657B"/>
    <w:rsid w:val="00A80652"/>
    <w:rsid w:val="00AC0480"/>
    <w:rsid w:val="00AD7913"/>
    <w:rsid w:val="00B15060"/>
    <w:rsid w:val="00B1584E"/>
    <w:rsid w:val="00B37FCC"/>
    <w:rsid w:val="00B54576"/>
    <w:rsid w:val="00B575E6"/>
    <w:rsid w:val="00B6149A"/>
    <w:rsid w:val="00B907B7"/>
    <w:rsid w:val="00BC3A76"/>
    <w:rsid w:val="00BD3E34"/>
    <w:rsid w:val="00BD6BD0"/>
    <w:rsid w:val="00BE5341"/>
    <w:rsid w:val="00BF037F"/>
    <w:rsid w:val="00BF4359"/>
    <w:rsid w:val="00C0484F"/>
    <w:rsid w:val="00C04F51"/>
    <w:rsid w:val="00C27A27"/>
    <w:rsid w:val="00C45A4B"/>
    <w:rsid w:val="00C4797A"/>
    <w:rsid w:val="00C56DE4"/>
    <w:rsid w:val="00C841E5"/>
    <w:rsid w:val="00C846A4"/>
    <w:rsid w:val="00C93921"/>
    <w:rsid w:val="00CA3DE1"/>
    <w:rsid w:val="00CA6516"/>
    <w:rsid w:val="00CA7A9E"/>
    <w:rsid w:val="00CB2233"/>
    <w:rsid w:val="00CB53B4"/>
    <w:rsid w:val="00CC0BF4"/>
    <w:rsid w:val="00CC18B2"/>
    <w:rsid w:val="00CE7301"/>
    <w:rsid w:val="00D211AD"/>
    <w:rsid w:val="00D710B4"/>
    <w:rsid w:val="00D717AB"/>
    <w:rsid w:val="00D7336D"/>
    <w:rsid w:val="00D75FDF"/>
    <w:rsid w:val="00D80C6A"/>
    <w:rsid w:val="00D95FCB"/>
    <w:rsid w:val="00DA5B9D"/>
    <w:rsid w:val="00DB1CFC"/>
    <w:rsid w:val="00DB1ED6"/>
    <w:rsid w:val="00DB302E"/>
    <w:rsid w:val="00DE3D0B"/>
    <w:rsid w:val="00E15F5C"/>
    <w:rsid w:val="00E56EE7"/>
    <w:rsid w:val="00E62696"/>
    <w:rsid w:val="00E77E32"/>
    <w:rsid w:val="00E80571"/>
    <w:rsid w:val="00EA4F57"/>
    <w:rsid w:val="00EA5A4E"/>
    <w:rsid w:val="00EB04F8"/>
    <w:rsid w:val="00EC1D96"/>
    <w:rsid w:val="00EC36F6"/>
    <w:rsid w:val="00EC3BB2"/>
    <w:rsid w:val="00EC5532"/>
    <w:rsid w:val="00F0159A"/>
    <w:rsid w:val="00F0732D"/>
    <w:rsid w:val="00F11B94"/>
    <w:rsid w:val="00F22B85"/>
    <w:rsid w:val="00F6427B"/>
    <w:rsid w:val="00F74696"/>
    <w:rsid w:val="00F86417"/>
    <w:rsid w:val="00F96EBB"/>
    <w:rsid w:val="00FB2721"/>
    <w:rsid w:val="00FC4C97"/>
    <w:rsid w:val="00FE5A26"/>
    <w:rsid w:val="00F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EA41"/>
  <w15:chartTrackingRefBased/>
  <w15:docId w15:val="{8A7E1A64-85AA-48F7-B276-331170D0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216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37F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203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216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9A18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9A18FD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AC048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0480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566E4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6E4A"/>
  </w:style>
  <w:style w:type="paragraph" w:styleId="Voettekst">
    <w:name w:val="footer"/>
    <w:basedOn w:val="Standaard"/>
    <w:link w:val="VoettekstChar"/>
    <w:uiPriority w:val="99"/>
    <w:unhideWhenUsed/>
    <w:rsid w:val="00566E4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6E4A"/>
  </w:style>
  <w:style w:type="character" w:customStyle="1" w:styleId="Kop2Char">
    <w:name w:val="Kop 2 Char"/>
    <w:basedOn w:val="Standaardalinea-lettertype"/>
    <w:link w:val="Kop2"/>
    <w:uiPriority w:val="9"/>
    <w:rsid w:val="00B37F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6BD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6BD0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D6BD0"/>
    <w:rPr>
      <w:sz w:val="16"/>
      <w:szCs w:val="16"/>
    </w:rPr>
  </w:style>
  <w:style w:type="paragraph" w:styleId="Revisie">
    <w:name w:val="Revision"/>
    <w:hidden/>
    <w:uiPriority w:val="99"/>
    <w:semiHidden/>
    <w:rsid w:val="0004261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terdamsportsupport.nl/over-ons/medewerk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otterdamsportsupport.nl/artikel/het-belang-van-een-vertrouwenscontactpersoon-binnen-de-clu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DFB56190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578E0-FD91-4333-BC09-90A43D8C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8427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Maurits Morsink</dc:creator>
  <cp:keywords/>
  <dc:description/>
  <cp:lastModifiedBy>Lennert van Driel</cp:lastModifiedBy>
  <cp:revision>229</cp:revision>
  <dcterms:created xsi:type="dcterms:W3CDTF">2022-02-07T00:06:00Z</dcterms:created>
  <dcterms:modified xsi:type="dcterms:W3CDTF">2022-03-07T09:09:00Z</dcterms:modified>
</cp:coreProperties>
</file>