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639" w:rsidRDefault="007E3E31" w:rsidP="00D3717A">
      <w:pPr>
        <w:rPr>
          <w:rFonts w:ascii="Trebuchet MS" w:hAnsi="Trebuchet MS"/>
          <w:b/>
          <w:color w:val="00B050"/>
          <w:sz w:val="24"/>
          <w:szCs w:val="28"/>
        </w:rPr>
      </w:pPr>
      <w:proofErr w:type="spellStart"/>
      <w:r>
        <w:rPr>
          <w:rFonts w:ascii="Trebuchet MS" w:hAnsi="Trebuchet MS"/>
          <w:b/>
          <w:color w:val="00B050"/>
          <w:sz w:val="24"/>
          <w:szCs w:val="28"/>
        </w:rPr>
        <w:t>Handenschudactie</w:t>
      </w:r>
      <w:proofErr w:type="spellEnd"/>
      <w:r>
        <w:rPr>
          <w:rFonts w:ascii="Trebuchet MS" w:hAnsi="Trebuchet MS"/>
          <w:b/>
          <w:color w:val="00B050"/>
          <w:sz w:val="24"/>
          <w:szCs w:val="28"/>
        </w:rPr>
        <w:t xml:space="preserve"> Rotterdamse Aanpak Veilig Voetballen</w:t>
      </w:r>
    </w:p>
    <w:p w:rsidR="007E3E31" w:rsidRPr="007E3E31" w:rsidRDefault="007E3E31" w:rsidP="00D3717A">
      <w:pPr>
        <w:rPr>
          <w:rFonts w:cs="Arial"/>
          <w:b/>
          <w:color w:val="00B050"/>
          <w:sz w:val="20"/>
          <w:szCs w:val="20"/>
        </w:rPr>
      </w:pPr>
    </w:p>
    <w:p w:rsidR="007E3E31" w:rsidRDefault="007E3E31" w:rsidP="007E3E31">
      <w:pPr>
        <w:rPr>
          <w:rFonts w:cs="Arial"/>
          <w:sz w:val="20"/>
          <w:szCs w:val="20"/>
        </w:rPr>
      </w:pPr>
      <w:r w:rsidRPr="007E3E31">
        <w:rPr>
          <w:rFonts w:cs="Arial"/>
          <w:noProof/>
          <w:sz w:val="20"/>
          <w:szCs w:val="20"/>
          <w:lang w:eastAsia="nl-NL"/>
        </w:rPr>
        <w:drawing>
          <wp:inline distT="0" distB="0" distL="0" distR="0">
            <wp:extent cx="2771775" cy="1847850"/>
            <wp:effectExtent l="19050" t="0" r="9525" b="0"/>
            <wp:docPr id="6" name="Afbeelding 1" descr="Handen-schudden-2-Large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en-schudden-2-Large-300x20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1614" cy="1854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E3E31">
        <w:rPr>
          <w:rFonts w:cs="Arial"/>
          <w:noProof/>
          <w:sz w:val="20"/>
          <w:szCs w:val="20"/>
          <w:lang w:eastAsia="nl-NL"/>
        </w:rPr>
        <w:drawing>
          <wp:inline distT="0" distB="0" distL="0" distR="0">
            <wp:extent cx="2838450" cy="1848811"/>
            <wp:effectExtent l="19050" t="0" r="0" b="0"/>
            <wp:docPr id="7" name="Afbeelding 0" descr="handen20schudden20120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en20schudden20120-larg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9066" cy="1855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E31" w:rsidRDefault="007E3E31" w:rsidP="007E3E31">
      <w:pPr>
        <w:rPr>
          <w:rFonts w:cs="Arial"/>
          <w:sz w:val="20"/>
          <w:szCs w:val="20"/>
        </w:rPr>
      </w:pPr>
    </w:p>
    <w:p w:rsidR="007E3E31" w:rsidRDefault="007E3E31" w:rsidP="007E3E31">
      <w:pPr>
        <w:rPr>
          <w:rFonts w:cs="Arial"/>
          <w:sz w:val="20"/>
          <w:szCs w:val="20"/>
        </w:rPr>
      </w:pPr>
      <w:r w:rsidRPr="007E3E31">
        <w:rPr>
          <w:rFonts w:cs="Arial"/>
          <w:sz w:val="20"/>
          <w:szCs w:val="20"/>
        </w:rPr>
        <w:t>Beste gasten,</w:t>
      </w:r>
    </w:p>
    <w:p w:rsidR="007E3E31" w:rsidRPr="007E3E31" w:rsidRDefault="007E3E31" w:rsidP="007E3E31">
      <w:pPr>
        <w:rPr>
          <w:rFonts w:cs="Arial"/>
          <w:sz w:val="20"/>
          <w:szCs w:val="20"/>
        </w:rPr>
      </w:pPr>
    </w:p>
    <w:p w:rsidR="007E3E31" w:rsidRDefault="007E3E31" w:rsidP="007E3E31">
      <w:pPr>
        <w:rPr>
          <w:rFonts w:cs="Arial"/>
          <w:sz w:val="20"/>
          <w:szCs w:val="20"/>
        </w:rPr>
      </w:pPr>
      <w:r w:rsidRPr="007E3E31">
        <w:rPr>
          <w:rFonts w:cs="Arial"/>
          <w:sz w:val="20"/>
          <w:szCs w:val="20"/>
        </w:rPr>
        <w:t xml:space="preserve">Wij heten jullie van harte welkom bij </w:t>
      </w:r>
      <w:r w:rsidRPr="007E3E31">
        <w:rPr>
          <w:rFonts w:cs="Arial"/>
          <w:sz w:val="20"/>
          <w:szCs w:val="20"/>
          <w:highlight w:val="yellow"/>
        </w:rPr>
        <w:t>(naam voetbalvereniging)</w:t>
      </w:r>
      <w:r w:rsidRPr="007E3E31">
        <w:rPr>
          <w:rFonts w:cs="Arial"/>
          <w:sz w:val="20"/>
          <w:szCs w:val="20"/>
        </w:rPr>
        <w:t>! Onze vereniging</w:t>
      </w:r>
      <w:r w:rsidR="00B64D92">
        <w:rPr>
          <w:rFonts w:cs="Arial"/>
          <w:sz w:val="20"/>
          <w:szCs w:val="20"/>
        </w:rPr>
        <w:t xml:space="preserve"> </w:t>
      </w:r>
      <w:r w:rsidRPr="007E3E31">
        <w:rPr>
          <w:rFonts w:cs="Arial"/>
          <w:sz w:val="20"/>
          <w:szCs w:val="20"/>
        </w:rPr>
        <w:t>staat voor sportiviteit en respect op en rond de velden. Dit tonen we onder andere door voor de wedstrijd elkaar een hand te geven, de zogenoemde “</w:t>
      </w:r>
      <w:proofErr w:type="spellStart"/>
      <w:r w:rsidRPr="007E3E31">
        <w:rPr>
          <w:rFonts w:cs="Arial"/>
          <w:sz w:val="20"/>
          <w:szCs w:val="20"/>
        </w:rPr>
        <w:t>handen</w:t>
      </w:r>
      <w:r w:rsidR="00B64D92">
        <w:rPr>
          <w:rFonts w:cs="Arial"/>
          <w:sz w:val="20"/>
          <w:szCs w:val="20"/>
        </w:rPr>
        <w:t>schudactie</w:t>
      </w:r>
      <w:proofErr w:type="spellEnd"/>
      <w:r w:rsidR="00B64D92">
        <w:rPr>
          <w:rFonts w:cs="Arial"/>
          <w:sz w:val="20"/>
          <w:szCs w:val="20"/>
        </w:rPr>
        <w:t>”! Wij gaan er vanuit</w:t>
      </w:r>
      <w:r w:rsidRPr="007E3E31">
        <w:rPr>
          <w:rFonts w:cs="Arial"/>
          <w:sz w:val="20"/>
          <w:szCs w:val="20"/>
        </w:rPr>
        <w:t xml:space="preserve"> dat jullie ook uiting geven aan sportiviteit en respect door </w:t>
      </w:r>
      <w:r w:rsidR="00B64D92" w:rsidRPr="007E3E31">
        <w:rPr>
          <w:rFonts w:cs="Arial"/>
          <w:sz w:val="20"/>
          <w:szCs w:val="20"/>
        </w:rPr>
        <w:t xml:space="preserve">ons </w:t>
      </w:r>
      <w:r w:rsidRPr="007E3E31">
        <w:rPr>
          <w:rFonts w:cs="Arial"/>
          <w:sz w:val="20"/>
          <w:szCs w:val="20"/>
        </w:rPr>
        <w:t>voor de wedstrijd de hand te schudden.</w:t>
      </w:r>
    </w:p>
    <w:p w:rsidR="007E3E31" w:rsidRPr="007E3E31" w:rsidRDefault="007E3E31" w:rsidP="007E3E31">
      <w:pPr>
        <w:rPr>
          <w:rFonts w:cs="Arial"/>
          <w:sz w:val="20"/>
          <w:szCs w:val="20"/>
        </w:rPr>
      </w:pPr>
    </w:p>
    <w:p w:rsidR="007E3E31" w:rsidRPr="007E3E31" w:rsidRDefault="007E3E31" w:rsidP="007E3E31">
      <w:pPr>
        <w:rPr>
          <w:rFonts w:cs="Arial"/>
          <w:b/>
          <w:sz w:val="20"/>
          <w:szCs w:val="20"/>
        </w:rPr>
      </w:pPr>
      <w:r w:rsidRPr="007E3E31">
        <w:rPr>
          <w:rFonts w:cs="Arial"/>
          <w:b/>
          <w:sz w:val="20"/>
          <w:szCs w:val="20"/>
        </w:rPr>
        <w:t>Wat vragen we van j</w:t>
      </w:r>
      <w:bookmarkStart w:id="0" w:name="_GoBack"/>
      <w:bookmarkEnd w:id="0"/>
      <w:r w:rsidRPr="007E3E31">
        <w:rPr>
          <w:rFonts w:cs="Arial"/>
          <w:b/>
          <w:sz w:val="20"/>
          <w:szCs w:val="20"/>
        </w:rPr>
        <w:t>ullie team?</w:t>
      </w:r>
    </w:p>
    <w:p w:rsidR="007E3E31" w:rsidRDefault="007E3E31" w:rsidP="007E3E31">
      <w:pPr>
        <w:rPr>
          <w:rFonts w:cs="Arial"/>
          <w:sz w:val="20"/>
          <w:szCs w:val="20"/>
        </w:rPr>
      </w:pPr>
      <w:r w:rsidRPr="007E3E31">
        <w:rPr>
          <w:rFonts w:cs="Arial"/>
          <w:sz w:val="20"/>
          <w:szCs w:val="20"/>
        </w:rPr>
        <w:t xml:space="preserve">Voor aanvang van de wedstrijd vraagt de scheidsrechter de teams zich op te stellen in twee rijen. Beide teams stellen zich dan </w:t>
      </w:r>
      <w:r w:rsidR="00B64D92">
        <w:rPr>
          <w:rFonts w:cs="Arial"/>
          <w:sz w:val="20"/>
          <w:szCs w:val="20"/>
        </w:rPr>
        <w:t>op bij de middellijn. Het thuis</w:t>
      </w:r>
      <w:r w:rsidRPr="007E3E31">
        <w:rPr>
          <w:rFonts w:cs="Arial"/>
          <w:sz w:val="20"/>
          <w:szCs w:val="20"/>
        </w:rPr>
        <w:t>spelende team loopt langs om iedereen een hand te geven.</w:t>
      </w:r>
      <w:r w:rsidR="00B64D92">
        <w:rPr>
          <w:rFonts w:cs="Arial"/>
          <w:sz w:val="20"/>
          <w:szCs w:val="20"/>
        </w:rPr>
        <w:t xml:space="preserve">  </w:t>
      </w:r>
      <w:r w:rsidRPr="007E3E31">
        <w:rPr>
          <w:rFonts w:cs="Arial"/>
          <w:sz w:val="20"/>
          <w:szCs w:val="20"/>
        </w:rPr>
        <w:t xml:space="preserve"> </w:t>
      </w:r>
    </w:p>
    <w:p w:rsidR="007E3E31" w:rsidRPr="007E3E31" w:rsidRDefault="00B64D92" w:rsidP="007E3E31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</w:t>
      </w:r>
      <w:r w:rsidR="007E3E31" w:rsidRPr="007E3E31">
        <w:rPr>
          <w:rFonts w:cs="Arial"/>
          <w:sz w:val="20"/>
          <w:szCs w:val="20"/>
        </w:rPr>
        <w:t xml:space="preserve"> </w:t>
      </w:r>
    </w:p>
    <w:p w:rsidR="007E3E31" w:rsidRPr="00DA68B6" w:rsidRDefault="007E3E31" w:rsidP="007E3E31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Hartelijk dank voor jullie medewerking! </w:t>
      </w:r>
      <w:r w:rsidRPr="00DA68B6">
        <w:rPr>
          <w:rFonts w:cs="Arial"/>
          <w:sz w:val="20"/>
          <w:szCs w:val="20"/>
        </w:rPr>
        <w:t>Wij wensen jullie een sportieve wedstrijd!</w:t>
      </w:r>
    </w:p>
    <w:p w:rsidR="007E3E31" w:rsidRDefault="007E3E31" w:rsidP="007E3E31">
      <w:pPr>
        <w:rPr>
          <w:rFonts w:ascii="Trebuchet MS" w:hAnsi="Trebuchet MS"/>
          <w:b/>
          <w:color w:val="00B050"/>
          <w:sz w:val="24"/>
          <w:szCs w:val="28"/>
        </w:rPr>
      </w:pPr>
    </w:p>
    <w:p w:rsidR="007E3E31" w:rsidRPr="00DA68B6" w:rsidRDefault="007E3E31" w:rsidP="007E3E31">
      <w:pPr>
        <w:rPr>
          <w:rFonts w:cs="Arial"/>
          <w:sz w:val="20"/>
          <w:szCs w:val="20"/>
        </w:rPr>
      </w:pPr>
      <w:r w:rsidRPr="00DA68B6">
        <w:rPr>
          <w:rFonts w:cs="Arial"/>
          <w:sz w:val="20"/>
          <w:szCs w:val="20"/>
        </w:rPr>
        <w:t>Met vriendelijke groet,</w:t>
      </w:r>
    </w:p>
    <w:p w:rsidR="007E3E31" w:rsidRPr="00DA68B6" w:rsidRDefault="007E3E31" w:rsidP="007E3E31">
      <w:pPr>
        <w:rPr>
          <w:rFonts w:cs="Arial"/>
          <w:b/>
          <w:sz w:val="20"/>
          <w:szCs w:val="20"/>
        </w:rPr>
      </w:pPr>
    </w:p>
    <w:p w:rsidR="00E5102C" w:rsidRPr="007E3E31" w:rsidRDefault="007E3E31" w:rsidP="00D3717A">
      <w:pPr>
        <w:rPr>
          <w:rFonts w:cs="Arial"/>
          <w:sz w:val="20"/>
          <w:szCs w:val="20"/>
        </w:rPr>
      </w:pPr>
      <w:r w:rsidRPr="00DA68B6">
        <w:rPr>
          <w:rFonts w:cs="Arial"/>
          <w:sz w:val="20"/>
          <w:szCs w:val="20"/>
          <w:highlight w:val="yellow"/>
        </w:rPr>
        <w:t>(Naam)</w:t>
      </w:r>
      <w:r w:rsidRPr="00DA68B6">
        <w:rPr>
          <w:rFonts w:cs="Arial"/>
          <w:sz w:val="20"/>
          <w:szCs w:val="20"/>
        </w:rPr>
        <w:br/>
        <w:t xml:space="preserve">Bestuurslid </w:t>
      </w:r>
      <w:r w:rsidRPr="00DA68B6">
        <w:rPr>
          <w:rFonts w:cs="Arial"/>
          <w:sz w:val="20"/>
          <w:szCs w:val="20"/>
          <w:highlight w:val="yellow"/>
        </w:rPr>
        <w:t>(vereniging)</w:t>
      </w:r>
    </w:p>
    <w:sectPr w:rsidR="00E5102C" w:rsidRPr="007E3E31" w:rsidSect="00D3717A">
      <w:headerReference w:type="default" r:id="rId9"/>
      <w:footerReference w:type="default" r:id="rId10"/>
      <w:pgSz w:w="11900" w:h="16840"/>
      <w:pgMar w:top="3119" w:right="1361" w:bottom="1361" w:left="1361" w:header="709" w:footer="709" w:gutter="0"/>
      <w:cols w:space="567"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CED" w:rsidRDefault="004C0CED">
      <w:r>
        <w:separator/>
      </w:r>
    </w:p>
  </w:endnote>
  <w:endnote w:type="continuationSeparator" w:id="0">
    <w:p w:rsidR="004C0CED" w:rsidRDefault="004C0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wynNew-Light">
    <w:altName w:val="Alwyn New Ligh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02C" w:rsidRDefault="00E5102C">
    <w:pPr>
      <w:pStyle w:val="Voettekst"/>
    </w:pPr>
    <w:r>
      <w:t xml:space="preserve">Dit document is onderdeel van de toolkit ‘Rotterdamse </w:t>
    </w:r>
    <w:r w:rsidR="006C5798">
      <w:t>A</w:t>
    </w:r>
    <w:r>
      <w:t xml:space="preserve">anpak Veilig Voetballen’.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CED" w:rsidRDefault="004C0CED">
      <w:r>
        <w:separator/>
      </w:r>
    </w:p>
  </w:footnote>
  <w:footnote w:type="continuationSeparator" w:id="0">
    <w:p w:rsidR="004C0CED" w:rsidRDefault="004C0C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1B8" w:rsidRDefault="00E5102C">
    <w:pPr>
      <w:pStyle w:val="Koptekst"/>
    </w:pPr>
    <w:r>
      <w:rPr>
        <w:noProof/>
        <w:lang w:eastAsia="nl-NL"/>
      </w:rPr>
      <w:drawing>
        <wp:inline distT="0" distB="0" distL="0" distR="0">
          <wp:extent cx="876300" cy="1181100"/>
          <wp:effectExtent l="19050" t="0" r="0" b="0"/>
          <wp:docPr id="1" name="Afbeelding 1" descr="C:\Users\Floor Vierboom\Desktop\Documenten RAVV voor website\Logo KN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loor Vierboom\Desktop\Documenten RAVV voor website\Logo KNV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nl-N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3476625</wp:posOffset>
          </wp:positionH>
          <wp:positionV relativeFrom="paragraph">
            <wp:posOffset>-107315</wp:posOffset>
          </wp:positionV>
          <wp:extent cx="2468245" cy="1417955"/>
          <wp:effectExtent l="19050" t="0" r="8255" b="0"/>
          <wp:wrapTight wrapText="bothSides">
            <wp:wrapPolygon edited="0">
              <wp:start x="-167" y="0"/>
              <wp:lineTo x="-167" y="21184"/>
              <wp:lineTo x="21672" y="21184"/>
              <wp:lineTo x="21672" y="0"/>
              <wp:lineTo x="-167" y="0"/>
            </wp:wrapPolygon>
          </wp:wrapTight>
          <wp:docPr id="4" name="Afbeelding 2" descr="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Logo_RGB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245" cy="1417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737235</wp:posOffset>
          </wp:positionH>
          <wp:positionV relativeFrom="paragraph">
            <wp:posOffset>5153660</wp:posOffset>
          </wp:positionV>
          <wp:extent cx="7432675" cy="6536055"/>
          <wp:effectExtent l="19050" t="0" r="0" b="0"/>
          <wp:wrapNone/>
          <wp:docPr id="3" name="Afbeelding 1" descr="SRS_ri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SRS_ringen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2675" cy="6536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E6434"/>
    <w:multiLevelType w:val="hybridMultilevel"/>
    <w:tmpl w:val="F6F4B08C"/>
    <w:lvl w:ilvl="0" w:tplc="846EFBB6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hyphenationZone w:val="425"/>
  <w:drawingGridHorizontalSpacing w:val="9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12290">
      <o:colormru v:ext="edit" colors="#549dbb,#0c7ec5,#009db0"/>
    </o:shapedefaults>
  </w:hdrShapeDefaults>
  <w:footnotePr>
    <w:footnote w:id="-1"/>
    <w:footnote w:id="0"/>
  </w:footnotePr>
  <w:endnotePr>
    <w:endnote w:id="-1"/>
    <w:endnote w:id="0"/>
  </w:endnotePr>
  <w:compat/>
  <w:rsids>
    <w:rsidRoot w:val="00767A5A"/>
    <w:rsid w:val="000745A2"/>
    <w:rsid w:val="000D653C"/>
    <w:rsid w:val="000D7182"/>
    <w:rsid w:val="0013372D"/>
    <w:rsid w:val="001B024E"/>
    <w:rsid w:val="00227CED"/>
    <w:rsid w:val="002341E1"/>
    <w:rsid w:val="002E49B2"/>
    <w:rsid w:val="002F21B2"/>
    <w:rsid w:val="00327BE6"/>
    <w:rsid w:val="003B571D"/>
    <w:rsid w:val="004025D0"/>
    <w:rsid w:val="004B7EA7"/>
    <w:rsid w:val="004C0CED"/>
    <w:rsid w:val="004E1EA3"/>
    <w:rsid w:val="00502C96"/>
    <w:rsid w:val="005255B8"/>
    <w:rsid w:val="0052652D"/>
    <w:rsid w:val="005E275A"/>
    <w:rsid w:val="005F290F"/>
    <w:rsid w:val="00610717"/>
    <w:rsid w:val="006C5798"/>
    <w:rsid w:val="006D5569"/>
    <w:rsid w:val="006E0A1C"/>
    <w:rsid w:val="00702FB0"/>
    <w:rsid w:val="00703D81"/>
    <w:rsid w:val="00704639"/>
    <w:rsid w:val="0075080D"/>
    <w:rsid w:val="007514D4"/>
    <w:rsid w:val="00767A5A"/>
    <w:rsid w:val="00777DF6"/>
    <w:rsid w:val="00777F0F"/>
    <w:rsid w:val="0079319F"/>
    <w:rsid w:val="007A600D"/>
    <w:rsid w:val="007E3E31"/>
    <w:rsid w:val="007E590E"/>
    <w:rsid w:val="007E7C09"/>
    <w:rsid w:val="007E7C37"/>
    <w:rsid w:val="00875A59"/>
    <w:rsid w:val="008B17F0"/>
    <w:rsid w:val="00903ABE"/>
    <w:rsid w:val="00947CEE"/>
    <w:rsid w:val="009A4939"/>
    <w:rsid w:val="00A272E9"/>
    <w:rsid w:val="00A32879"/>
    <w:rsid w:val="00AB11A0"/>
    <w:rsid w:val="00B05F49"/>
    <w:rsid w:val="00B64D92"/>
    <w:rsid w:val="00C04BD4"/>
    <w:rsid w:val="00C06688"/>
    <w:rsid w:val="00C336C9"/>
    <w:rsid w:val="00CD475F"/>
    <w:rsid w:val="00D33E38"/>
    <w:rsid w:val="00D3717A"/>
    <w:rsid w:val="00D56959"/>
    <w:rsid w:val="00E43F1D"/>
    <w:rsid w:val="00E5102C"/>
    <w:rsid w:val="00E565FA"/>
    <w:rsid w:val="00EC27E1"/>
    <w:rsid w:val="00EF0655"/>
    <w:rsid w:val="00F039C7"/>
    <w:rsid w:val="00F201B8"/>
    <w:rsid w:val="00F85C17"/>
    <w:rsid w:val="00F90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ru v:ext="edit" colors="#549dbb,#0c7ec5,#009db0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aliases w:val="Broodtekst"/>
    <w:qFormat/>
    <w:rsid w:val="001E3D37"/>
    <w:rPr>
      <w:rFonts w:ascii="Arial" w:hAnsi="Arial"/>
      <w:sz w:val="18"/>
      <w:szCs w:val="24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1E3D37"/>
    <w:pPr>
      <w:keepNext/>
      <w:keepLines/>
      <w:spacing w:before="480"/>
      <w:outlineLvl w:val="0"/>
    </w:pPr>
    <w:rPr>
      <w:rFonts w:eastAsia="Times New Roman"/>
      <w:b/>
      <w:bCs/>
      <w:color w:val="345A8A"/>
      <w:sz w:val="20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1E3D37"/>
    <w:pPr>
      <w:keepNext/>
      <w:keepLines/>
      <w:spacing w:before="200"/>
      <w:outlineLvl w:val="1"/>
    </w:pPr>
    <w:rPr>
      <w:rFonts w:eastAsia="Times New Roman"/>
      <w:b/>
      <w:bCs/>
      <w:color w:val="4F81BD"/>
      <w:sz w:val="22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E3D37"/>
    <w:rPr>
      <w:rFonts w:ascii="Arial" w:eastAsia="Times New Roman" w:hAnsi="Arial" w:cs="Times New Roman"/>
      <w:b/>
      <w:bCs/>
      <w:color w:val="345A8A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1E3D37"/>
    <w:rPr>
      <w:rFonts w:ascii="Arial" w:eastAsia="Times New Roman" w:hAnsi="Arial" w:cs="Times New Roman"/>
      <w:b/>
      <w:bCs/>
      <w:color w:val="4F81BD"/>
      <w:sz w:val="22"/>
      <w:szCs w:val="26"/>
    </w:rPr>
  </w:style>
  <w:style w:type="paragraph" w:styleId="Koptekst">
    <w:name w:val="header"/>
    <w:basedOn w:val="Standaard"/>
    <w:link w:val="KoptekstChar"/>
    <w:uiPriority w:val="99"/>
    <w:semiHidden/>
    <w:unhideWhenUsed/>
    <w:rsid w:val="00AC683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C6836"/>
    <w:rPr>
      <w:rFonts w:ascii="Arial" w:hAnsi="Arial"/>
      <w:sz w:val="18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AC683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C6836"/>
    <w:rPr>
      <w:rFonts w:ascii="Arial" w:hAnsi="Arial"/>
      <w:sz w:val="18"/>
      <w:szCs w:val="24"/>
    </w:rPr>
  </w:style>
  <w:style w:type="character" w:customStyle="1" w:styleId="SRSbroodtekst">
    <w:name w:val="SRS broodtekst"/>
    <w:basedOn w:val="Standaardalinea-lettertype"/>
    <w:rsid w:val="00704639"/>
    <w:rPr>
      <w:rFonts w:ascii="AlwynNew-Light" w:hAnsi="AlwynNew-Light" w:cs="AlwynNew-Light"/>
      <w:color w:val="000000"/>
      <w:sz w:val="18"/>
      <w:szCs w:val="18"/>
      <w:lang w:val="en-US" w:eastAsia="nl-NL"/>
    </w:rPr>
  </w:style>
  <w:style w:type="paragraph" w:styleId="Ballontekst">
    <w:name w:val="Balloon Text"/>
    <w:basedOn w:val="Standaard"/>
    <w:link w:val="BallontekstChar"/>
    <w:rsid w:val="006C579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C579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oor%20Vierboom\Desktop\Documenten%20RAVV%20voor%20website\Word-sjabloon%20SRS%2097-03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Word-sjabloon SRS 97-03.dot</Template>
  <TotalTime>6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Format</vt:lpstr>
    </vt:vector>
  </TitlesOfParts>
  <Company>Trichis Publishing BV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</dc:title>
  <dc:creator>Floor Vierboom</dc:creator>
  <cp:lastModifiedBy>Floor Vierboom</cp:lastModifiedBy>
  <cp:revision>4</cp:revision>
  <cp:lastPrinted>2010-12-28T14:16:00Z</cp:lastPrinted>
  <dcterms:created xsi:type="dcterms:W3CDTF">2015-03-23T08:39:00Z</dcterms:created>
  <dcterms:modified xsi:type="dcterms:W3CDTF">2015-03-23T15:00:00Z</dcterms:modified>
</cp:coreProperties>
</file>